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0ECFE" w14:textId="3EFE24AE" w:rsidR="007D6D1E" w:rsidRDefault="007D6D1E"/>
    <w:tbl>
      <w:tblPr>
        <w:tblStyle w:val="GridTable1Light-Accent1"/>
        <w:tblW w:w="11346" w:type="dxa"/>
        <w:tblInd w:w="-147" w:type="dxa"/>
        <w:tblLook w:val="04A0" w:firstRow="1" w:lastRow="0" w:firstColumn="1" w:lastColumn="0" w:noHBand="0" w:noVBand="1"/>
      </w:tblPr>
      <w:tblGrid>
        <w:gridCol w:w="11346"/>
      </w:tblGrid>
      <w:tr w:rsidR="00F32FF0" w14:paraId="0CBD4AFC" w14:textId="77777777" w:rsidTr="00075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  <w:shd w:val="clear" w:color="auto" w:fill="D5DCE4" w:themeFill="text2" w:themeFillTint="33"/>
          </w:tcPr>
          <w:p w14:paraId="4FB27848" w14:textId="30F2C0EE" w:rsidR="00F32FF0" w:rsidRPr="001C6C70" w:rsidRDefault="001C6C70" w:rsidP="001C6C70">
            <w:pPr>
              <w:pStyle w:val="Title"/>
              <w:jc w:val="center"/>
              <w:rPr>
                <w:b w:val="0"/>
                <w:bCs w:val="0"/>
                <w:color w:val="1F3864" w:themeColor="accent1" w:themeShade="80"/>
                <w:sz w:val="36"/>
                <w:szCs w:val="36"/>
              </w:rPr>
            </w:pPr>
            <w:r w:rsidRPr="001C6C70">
              <w:rPr>
                <w:color w:val="1F3864" w:themeColor="accent1" w:themeShade="80"/>
                <w:sz w:val="36"/>
                <w:szCs w:val="36"/>
              </w:rPr>
              <w:t>STUDENT CHECK-IN GUIDE FOR VIRTUAL PLACEMENTS</w:t>
            </w:r>
          </w:p>
        </w:tc>
      </w:tr>
      <w:tr w:rsidR="00F32FF0" w14:paraId="188B7A94" w14:textId="77777777" w:rsidTr="00075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</w:tcPr>
          <w:p w14:paraId="6194DE87" w14:textId="12A8D59E" w:rsidR="00F32FF0" w:rsidRPr="00DC4FBE" w:rsidRDefault="00F32FF0" w:rsidP="001C6C70">
            <w:pPr>
              <w:rPr>
                <w:b w:val="0"/>
                <w:bCs w:val="0"/>
              </w:rPr>
            </w:pPr>
            <w:r w:rsidRPr="00DC4FBE">
              <w:t xml:space="preserve">This guide is intended to guide the daily supervision or check-ins between students and supervisors or staff members.  </w:t>
            </w:r>
            <w:r w:rsidR="00075D86">
              <w:br/>
            </w:r>
            <w:r w:rsidRPr="00DC4FBE">
              <w:t xml:space="preserve">It’s a useful resource that may support the final evaluation and the student’s development of transferable skills.  </w:t>
            </w:r>
          </w:p>
          <w:p w14:paraId="21918B5B" w14:textId="77777777" w:rsidR="00F32FF0" w:rsidRPr="00DC4FBE" w:rsidRDefault="00F32FF0">
            <w:pPr>
              <w:rPr>
                <w:b w:val="0"/>
                <w:bCs w:val="0"/>
              </w:rPr>
            </w:pPr>
            <w:r w:rsidRPr="00DC4FBE">
              <w:t>How to use the guide?</w:t>
            </w:r>
          </w:p>
          <w:p w14:paraId="2C7472DB" w14:textId="1AC791D1" w:rsidR="001C6C70" w:rsidRPr="00075D86" w:rsidRDefault="00F32FF0" w:rsidP="001C6C70">
            <w:pPr>
              <w:pStyle w:val="ListParagraph"/>
              <w:numPr>
                <w:ilvl w:val="0"/>
                <w:numId w:val="1"/>
              </w:numPr>
              <w:ind w:left="306"/>
              <w:rPr>
                <w:b w:val="0"/>
                <w:bCs w:val="0"/>
              </w:rPr>
            </w:pPr>
            <w:r w:rsidRPr="00075D86">
              <w:rPr>
                <w:b w:val="0"/>
                <w:bCs w:val="0"/>
              </w:rPr>
              <w:t xml:space="preserve">Questions in the </w:t>
            </w:r>
            <w:r w:rsidRPr="00075D86">
              <w:rPr>
                <w:b w:val="0"/>
                <w:bCs w:val="0"/>
                <w:i/>
                <w:iCs/>
              </w:rPr>
              <w:t xml:space="preserve">Open for Discussion </w:t>
            </w:r>
            <w:r w:rsidRPr="00075D86">
              <w:rPr>
                <w:b w:val="0"/>
                <w:bCs w:val="0"/>
              </w:rPr>
              <w:t xml:space="preserve">Section can be adapted as needed – (not </w:t>
            </w:r>
            <w:r w:rsidR="0014350F" w:rsidRPr="00075D86">
              <w:rPr>
                <w:b w:val="0"/>
                <w:bCs w:val="0"/>
              </w:rPr>
              <w:t xml:space="preserve">all questions </w:t>
            </w:r>
            <w:r w:rsidRPr="00075D86">
              <w:rPr>
                <w:b w:val="0"/>
                <w:bCs w:val="0"/>
              </w:rPr>
              <w:t xml:space="preserve">have to be covered daily).  However, it’s </w:t>
            </w:r>
            <w:r w:rsidR="001C6C70" w:rsidRPr="00075D86">
              <w:rPr>
                <w:b w:val="0"/>
                <w:bCs w:val="0"/>
              </w:rPr>
              <w:t xml:space="preserve">strongly </w:t>
            </w:r>
            <w:r w:rsidRPr="00075D86">
              <w:rPr>
                <w:b w:val="0"/>
                <w:bCs w:val="0"/>
              </w:rPr>
              <w:t xml:space="preserve">recommended that </w:t>
            </w:r>
            <w:r w:rsidR="001C6C70" w:rsidRPr="00075D86">
              <w:rPr>
                <w:b w:val="0"/>
                <w:bCs w:val="0"/>
              </w:rPr>
              <w:t>at a minimum student</w:t>
            </w:r>
            <w:r w:rsidRPr="00075D86">
              <w:rPr>
                <w:b w:val="0"/>
                <w:bCs w:val="0"/>
              </w:rPr>
              <w:t xml:space="preserve"> provide a </w:t>
            </w:r>
            <w:r w:rsidRPr="00075D86">
              <w:rPr>
                <w:b w:val="0"/>
                <w:bCs w:val="0"/>
                <w:i/>
                <w:iCs/>
              </w:rPr>
              <w:t>recap</w:t>
            </w:r>
            <w:r w:rsidRPr="00075D86">
              <w:rPr>
                <w:b w:val="0"/>
                <w:bCs w:val="0"/>
              </w:rPr>
              <w:t xml:space="preserve"> of their </w:t>
            </w:r>
            <w:r w:rsidR="001C6C70" w:rsidRPr="00075D86">
              <w:rPr>
                <w:b w:val="0"/>
                <w:bCs w:val="0"/>
              </w:rPr>
              <w:t>work and</w:t>
            </w:r>
            <w:r w:rsidRPr="00075D86">
              <w:rPr>
                <w:b w:val="0"/>
                <w:bCs w:val="0"/>
              </w:rPr>
              <w:t xml:space="preserve"> complete the final two sections: </w:t>
            </w:r>
            <w:r w:rsidRPr="00075D86">
              <w:rPr>
                <w:b w:val="0"/>
                <w:bCs w:val="0"/>
                <w:i/>
                <w:iCs/>
              </w:rPr>
              <w:t>Checking for Understanding</w:t>
            </w:r>
            <w:r w:rsidRPr="00075D86">
              <w:rPr>
                <w:b w:val="0"/>
                <w:bCs w:val="0"/>
              </w:rPr>
              <w:t xml:space="preserve"> and </w:t>
            </w:r>
            <w:r w:rsidRPr="00075D86">
              <w:rPr>
                <w:b w:val="0"/>
                <w:bCs w:val="0"/>
                <w:i/>
                <w:iCs/>
              </w:rPr>
              <w:t>Next Steps</w:t>
            </w:r>
            <w:r w:rsidRPr="00075D86">
              <w:rPr>
                <w:b w:val="0"/>
                <w:bCs w:val="0"/>
              </w:rPr>
              <w:t xml:space="preserve">.  This </w:t>
            </w:r>
            <w:r w:rsidR="001C6C70" w:rsidRPr="00075D86">
              <w:rPr>
                <w:b w:val="0"/>
                <w:bCs w:val="0"/>
              </w:rPr>
              <w:t xml:space="preserve">helps </w:t>
            </w:r>
            <w:r w:rsidRPr="00075D86">
              <w:rPr>
                <w:b w:val="0"/>
                <w:bCs w:val="0"/>
              </w:rPr>
              <w:t>ensure students are on task</w:t>
            </w:r>
            <w:r w:rsidR="001C6C70" w:rsidRPr="00075D86">
              <w:rPr>
                <w:b w:val="0"/>
                <w:bCs w:val="0"/>
              </w:rPr>
              <w:t xml:space="preserve">, on the right track and </w:t>
            </w:r>
            <w:r w:rsidRPr="00075D86">
              <w:rPr>
                <w:b w:val="0"/>
                <w:bCs w:val="0"/>
              </w:rPr>
              <w:t>minimize the possibility of miscommunications.</w:t>
            </w:r>
          </w:p>
          <w:p w14:paraId="01A58A3B" w14:textId="77777777" w:rsidR="001C6C70" w:rsidRPr="00075D86" w:rsidRDefault="001C6C70" w:rsidP="001C6C70">
            <w:pPr>
              <w:pStyle w:val="ListParagraph"/>
              <w:numPr>
                <w:ilvl w:val="0"/>
                <w:numId w:val="1"/>
              </w:numPr>
              <w:ind w:left="306"/>
              <w:rPr>
                <w:b w:val="0"/>
                <w:bCs w:val="0"/>
              </w:rPr>
            </w:pPr>
            <w:r w:rsidRPr="00075D86">
              <w:rPr>
                <w:b w:val="0"/>
                <w:bCs w:val="0"/>
              </w:rPr>
              <w:t xml:space="preserve">At the discretion of the supervisor, The Guide may be submitted or may be used for reference purposes only. </w:t>
            </w:r>
            <w:r w:rsidR="00F32FF0" w:rsidRPr="00075D86">
              <w:rPr>
                <w:b w:val="0"/>
                <w:bCs w:val="0"/>
              </w:rPr>
              <w:t xml:space="preserve"> </w:t>
            </w:r>
          </w:p>
          <w:p w14:paraId="546E723D" w14:textId="32C31912" w:rsidR="00F32FF0" w:rsidRPr="00DC4FBE" w:rsidRDefault="00F32FF0" w:rsidP="001C6C70">
            <w:pPr>
              <w:pStyle w:val="ListParagraph"/>
              <w:ind w:left="306"/>
              <w:rPr>
                <w:b w:val="0"/>
                <w:bCs w:val="0"/>
              </w:rPr>
            </w:pPr>
            <w:r w:rsidRPr="00DC4FBE">
              <w:t xml:space="preserve"> </w:t>
            </w:r>
          </w:p>
        </w:tc>
      </w:tr>
      <w:tr w:rsidR="001C6C70" w14:paraId="5853674D" w14:textId="77777777" w:rsidTr="00075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  <w:shd w:val="clear" w:color="auto" w:fill="D5DCE4" w:themeFill="text2" w:themeFillTint="33"/>
          </w:tcPr>
          <w:p w14:paraId="1A660ED3" w14:textId="14F6DA3B" w:rsidR="001C6C70" w:rsidRPr="00075D86" w:rsidRDefault="00075D86" w:rsidP="00075D86">
            <w:pPr>
              <w:pStyle w:val="Heading2"/>
              <w:tabs>
                <w:tab w:val="center" w:pos="5565"/>
                <w:tab w:val="left" w:pos="10025"/>
              </w:tabs>
              <w:jc w:val="left"/>
              <w:outlineLvl w:val="1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ab/>
            </w:r>
            <w:r w:rsidR="001C6C70" w:rsidRPr="00075D86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OPEN FOR DISCUSSION</w:t>
            </w:r>
            <w:r w:rsidRPr="00075D86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ab/>
            </w:r>
          </w:p>
        </w:tc>
      </w:tr>
      <w:tr w:rsidR="00F32FF0" w14:paraId="7B9F8869" w14:textId="77777777" w:rsidTr="00075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</w:tcPr>
          <w:p w14:paraId="155299BA" w14:textId="73762F1C" w:rsidR="00F32FF0" w:rsidRPr="00075D86" w:rsidRDefault="00F32FF0">
            <w:pPr>
              <w:rPr>
                <w:rFonts w:cstheme="minorHAnsi"/>
                <w:b w:val="0"/>
                <w:bCs w:val="0"/>
              </w:rPr>
            </w:pPr>
            <w:r w:rsidRPr="00075D86">
              <w:rPr>
                <w:rFonts w:cstheme="minorHAnsi"/>
              </w:rPr>
              <w:t>Recap: Where am I with the work?</w:t>
            </w:r>
          </w:p>
          <w:p w14:paraId="5BB9AD8A" w14:textId="1256431E" w:rsidR="00F32FF0" w:rsidRPr="00075D86" w:rsidRDefault="00F32FF0">
            <w:pPr>
              <w:rPr>
                <w:rFonts w:cstheme="minorHAnsi"/>
                <w:b w:val="0"/>
                <w:bCs w:val="0"/>
              </w:rPr>
            </w:pPr>
            <w:r w:rsidRPr="00075D86">
              <w:rPr>
                <w:rFonts w:cstheme="minorHAnsi"/>
                <w:b w:val="0"/>
                <w:bCs w:val="0"/>
              </w:rPr>
              <w:t>[</w:t>
            </w:r>
            <w:r w:rsidRPr="00075D86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Provide a brief update of the work you’re doing, be sure to capture your progress and challenges</w:t>
            </w:r>
            <w:r w:rsidRPr="00075D86">
              <w:rPr>
                <w:rFonts w:cstheme="minorHAnsi"/>
                <w:b w:val="0"/>
                <w:bCs w:val="0"/>
              </w:rPr>
              <w:t>]</w:t>
            </w:r>
          </w:p>
          <w:p w14:paraId="1CD7E309" w14:textId="77777777" w:rsidR="00F32FF0" w:rsidRPr="00075D86" w:rsidRDefault="00F32FF0">
            <w:pPr>
              <w:rPr>
                <w:rFonts w:cstheme="minorHAnsi"/>
              </w:rPr>
            </w:pPr>
          </w:p>
          <w:p w14:paraId="6E6856EA" w14:textId="77777777" w:rsidR="00F32FF0" w:rsidRPr="00075D86" w:rsidRDefault="00F32FF0">
            <w:pPr>
              <w:rPr>
                <w:rFonts w:cstheme="minorHAnsi"/>
              </w:rPr>
            </w:pPr>
          </w:p>
          <w:p w14:paraId="2374D333" w14:textId="33DB2F4B" w:rsidR="00F32FF0" w:rsidRPr="00075D86" w:rsidRDefault="00F32FF0">
            <w:pPr>
              <w:rPr>
                <w:rFonts w:cstheme="minorHAnsi"/>
              </w:rPr>
            </w:pPr>
          </w:p>
        </w:tc>
      </w:tr>
      <w:tr w:rsidR="00F32FF0" w14:paraId="6A0C531D" w14:textId="77777777" w:rsidTr="00075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</w:tcPr>
          <w:p w14:paraId="5DC97BEF" w14:textId="77777777" w:rsidR="00F32FF0" w:rsidRPr="00075D86" w:rsidRDefault="00F32FF0">
            <w:pPr>
              <w:rPr>
                <w:rFonts w:cstheme="minorHAnsi"/>
                <w:b w:val="0"/>
                <w:bCs w:val="0"/>
              </w:rPr>
            </w:pPr>
            <w:r w:rsidRPr="00075D86">
              <w:rPr>
                <w:rFonts w:cstheme="minorHAnsi"/>
              </w:rPr>
              <w:t>What’s on the agenda for today’s discussion?</w:t>
            </w:r>
          </w:p>
          <w:p w14:paraId="1CACF8A4" w14:textId="73C72BEB" w:rsidR="00F32FF0" w:rsidRPr="00075D86" w:rsidRDefault="00F32FF0">
            <w:pPr>
              <w:rPr>
                <w:rFonts w:cstheme="minorHAnsi"/>
                <w:b w:val="0"/>
                <w:bCs w:val="0"/>
              </w:rPr>
            </w:pPr>
            <w:r w:rsidRPr="00075D86">
              <w:rPr>
                <w:rFonts w:cstheme="minorHAnsi"/>
                <w:b w:val="0"/>
                <w:bCs w:val="0"/>
              </w:rPr>
              <w:t>[</w:t>
            </w:r>
            <w:r w:rsidRPr="00075D86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List the items you want to discuss with your supervisor or support staff – be sure to focus on your days work &amp; tasks</w:t>
            </w:r>
            <w:r w:rsidRPr="00075D86">
              <w:rPr>
                <w:rFonts w:cstheme="minorHAnsi"/>
                <w:b w:val="0"/>
                <w:bCs w:val="0"/>
              </w:rPr>
              <w:t>]</w:t>
            </w:r>
          </w:p>
          <w:p w14:paraId="3F358BD1" w14:textId="77777777" w:rsidR="00F32FF0" w:rsidRPr="00075D86" w:rsidRDefault="00F32FF0">
            <w:pPr>
              <w:rPr>
                <w:rFonts w:cstheme="minorHAnsi"/>
              </w:rPr>
            </w:pPr>
          </w:p>
          <w:p w14:paraId="686BB9EA" w14:textId="77777777" w:rsidR="00F32FF0" w:rsidRPr="00075D86" w:rsidRDefault="00F32FF0">
            <w:pPr>
              <w:rPr>
                <w:rFonts w:cstheme="minorHAnsi"/>
              </w:rPr>
            </w:pPr>
          </w:p>
          <w:p w14:paraId="39EA4FA4" w14:textId="07C829AB" w:rsidR="00F32FF0" w:rsidRPr="00075D86" w:rsidRDefault="00F32FF0">
            <w:pPr>
              <w:rPr>
                <w:rFonts w:cstheme="minorHAnsi"/>
              </w:rPr>
            </w:pPr>
          </w:p>
        </w:tc>
      </w:tr>
      <w:tr w:rsidR="00F32FF0" w14:paraId="3A57FB18" w14:textId="77777777" w:rsidTr="00075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</w:tcPr>
          <w:p w14:paraId="56B565D2" w14:textId="77777777" w:rsidR="00F32FF0" w:rsidRPr="00075D86" w:rsidRDefault="00F32FF0" w:rsidP="003644A7">
            <w:pPr>
              <w:pStyle w:val="Heading1"/>
              <w:outlineLvl w:val="0"/>
              <w:rPr>
                <w:rFonts w:cstheme="minorHAnsi"/>
                <w:b/>
                <w:bCs/>
              </w:rPr>
            </w:pPr>
            <w:r w:rsidRPr="00075D86">
              <w:rPr>
                <w:rFonts w:cstheme="minorHAnsi"/>
                <w:b/>
                <w:bCs/>
              </w:rPr>
              <w:t>Areas I’m thriving in…</w:t>
            </w:r>
          </w:p>
          <w:p w14:paraId="69512C27" w14:textId="77777777" w:rsidR="00F32FF0" w:rsidRPr="00075D86" w:rsidRDefault="00F32FF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75D86">
              <w:rPr>
                <w:rFonts w:cstheme="minorHAnsi"/>
                <w:b w:val="0"/>
                <w:bCs w:val="0"/>
                <w:sz w:val="20"/>
                <w:szCs w:val="20"/>
              </w:rPr>
              <w:t>[</w:t>
            </w:r>
            <w:r w:rsidRPr="00075D86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Share experiences or type of work you’re engaging in that illustrates competency and/or enjoyment</w:t>
            </w:r>
            <w:r w:rsidRPr="00075D86">
              <w:rPr>
                <w:rFonts w:cstheme="minorHAnsi"/>
                <w:b w:val="0"/>
                <w:bCs w:val="0"/>
                <w:sz w:val="20"/>
                <w:szCs w:val="20"/>
              </w:rPr>
              <w:t>]</w:t>
            </w:r>
          </w:p>
          <w:p w14:paraId="2F3DF20E" w14:textId="77777777" w:rsidR="001C6C70" w:rsidRPr="00075D86" w:rsidRDefault="001C6C70">
            <w:pPr>
              <w:rPr>
                <w:rFonts w:cstheme="minorHAnsi"/>
                <w:sz w:val="20"/>
                <w:szCs w:val="20"/>
              </w:rPr>
            </w:pPr>
          </w:p>
          <w:p w14:paraId="0827E9AA" w14:textId="77777777" w:rsidR="001C6C70" w:rsidRPr="00075D86" w:rsidRDefault="001C6C70">
            <w:pPr>
              <w:rPr>
                <w:rFonts w:cstheme="minorHAnsi"/>
                <w:sz w:val="20"/>
                <w:szCs w:val="20"/>
              </w:rPr>
            </w:pPr>
          </w:p>
          <w:p w14:paraId="75DD68A8" w14:textId="767BD85A" w:rsidR="001C6C70" w:rsidRPr="00075D86" w:rsidRDefault="001C6C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2FF0" w14:paraId="60402433" w14:textId="77777777" w:rsidTr="00075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</w:tcPr>
          <w:p w14:paraId="5EA0558A" w14:textId="77777777" w:rsidR="00F32FF0" w:rsidRPr="00075D86" w:rsidRDefault="00F32FF0" w:rsidP="003644A7">
            <w:pPr>
              <w:pStyle w:val="Heading1"/>
              <w:outlineLvl w:val="0"/>
              <w:rPr>
                <w:rFonts w:cstheme="minorHAnsi"/>
                <w:b/>
                <w:bCs/>
              </w:rPr>
            </w:pPr>
            <w:r w:rsidRPr="00075D86">
              <w:rPr>
                <w:rFonts w:cstheme="minorHAnsi"/>
                <w:b/>
                <w:bCs/>
              </w:rPr>
              <w:t>I have questions about…</w:t>
            </w:r>
          </w:p>
          <w:p w14:paraId="0AE1F286" w14:textId="3DF211CC" w:rsidR="00F32FF0" w:rsidRPr="00075D86" w:rsidRDefault="00F32FF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75D86">
              <w:rPr>
                <w:rFonts w:cstheme="minorHAnsi"/>
                <w:b w:val="0"/>
                <w:bCs w:val="0"/>
                <w:sz w:val="20"/>
                <w:szCs w:val="20"/>
              </w:rPr>
              <w:t>[</w:t>
            </w:r>
            <w:r w:rsidRPr="00075D86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List questions related to the tasks, project</w:t>
            </w:r>
            <w:r w:rsidRPr="00075D86">
              <w:rPr>
                <w:rFonts w:cstheme="minorHAnsi"/>
                <w:b w:val="0"/>
                <w:bCs w:val="0"/>
                <w:sz w:val="20"/>
                <w:szCs w:val="20"/>
              </w:rPr>
              <w:t>]</w:t>
            </w:r>
          </w:p>
          <w:p w14:paraId="19315847" w14:textId="77777777" w:rsidR="00F32FF0" w:rsidRPr="00075D86" w:rsidRDefault="00F32FF0">
            <w:pPr>
              <w:rPr>
                <w:rFonts w:cstheme="minorHAnsi"/>
              </w:rPr>
            </w:pPr>
          </w:p>
          <w:p w14:paraId="469C6277" w14:textId="77777777" w:rsidR="001C6C70" w:rsidRPr="00075D86" w:rsidRDefault="001C6C70">
            <w:pPr>
              <w:rPr>
                <w:rFonts w:cstheme="minorHAnsi"/>
              </w:rPr>
            </w:pPr>
          </w:p>
          <w:p w14:paraId="5C48A394" w14:textId="15144B60" w:rsidR="001C6C70" w:rsidRPr="00075D86" w:rsidRDefault="001C6C70">
            <w:pPr>
              <w:rPr>
                <w:rFonts w:cstheme="minorHAnsi"/>
              </w:rPr>
            </w:pPr>
          </w:p>
        </w:tc>
      </w:tr>
      <w:tr w:rsidR="00F32FF0" w14:paraId="643998DD" w14:textId="77777777" w:rsidTr="00075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</w:tcPr>
          <w:p w14:paraId="7F91C46C" w14:textId="28524E00" w:rsidR="00F32FF0" w:rsidRPr="00075D86" w:rsidRDefault="00F32FF0" w:rsidP="00783215">
            <w:pPr>
              <w:pStyle w:val="Heading1"/>
              <w:outlineLvl w:val="0"/>
              <w:rPr>
                <w:rFonts w:cstheme="minorHAnsi"/>
                <w:b/>
                <w:bCs/>
              </w:rPr>
            </w:pPr>
            <w:r w:rsidRPr="00075D86">
              <w:rPr>
                <w:rFonts w:cstheme="minorHAnsi"/>
                <w:b/>
                <w:bCs/>
              </w:rPr>
              <w:t xml:space="preserve">I may need support in…  </w:t>
            </w:r>
          </w:p>
          <w:p w14:paraId="6FF379F2" w14:textId="77777777" w:rsidR="00F32FF0" w:rsidRPr="00075D86" w:rsidRDefault="00F32FF0">
            <w:pPr>
              <w:rPr>
                <w:rFonts w:cstheme="minorHAnsi"/>
                <w:b w:val="0"/>
                <w:bCs w:val="0"/>
              </w:rPr>
            </w:pPr>
            <w:r w:rsidRPr="00075D86">
              <w:rPr>
                <w:rFonts w:cstheme="minorHAnsi"/>
                <w:b w:val="0"/>
                <w:bCs w:val="0"/>
              </w:rPr>
              <w:t>[</w:t>
            </w:r>
            <w:r w:rsidRPr="00075D86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List the areas you need additional support in</w:t>
            </w:r>
            <w:r w:rsidRPr="00075D86">
              <w:rPr>
                <w:rFonts w:cstheme="minorHAnsi"/>
                <w:b w:val="0"/>
                <w:bCs w:val="0"/>
              </w:rPr>
              <w:t>]</w:t>
            </w:r>
          </w:p>
          <w:p w14:paraId="01683E66" w14:textId="787A38BB" w:rsidR="00F32FF0" w:rsidRPr="00075D86" w:rsidRDefault="00F32FF0">
            <w:pPr>
              <w:rPr>
                <w:rFonts w:cstheme="minorHAnsi"/>
              </w:rPr>
            </w:pPr>
          </w:p>
          <w:p w14:paraId="03DF6568" w14:textId="77777777" w:rsidR="001C6C70" w:rsidRPr="00075D86" w:rsidRDefault="001C6C70">
            <w:pPr>
              <w:rPr>
                <w:rFonts w:cstheme="minorHAnsi"/>
              </w:rPr>
            </w:pPr>
          </w:p>
          <w:p w14:paraId="17B990DF" w14:textId="286D3A74" w:rsidR="00F32FF0" w:rsidRPr="00075D86" w:rsidRDefault="00F32FF0">
            <w:pPr>
              <w:rPr>
                <w:rFonts w:cstheme="minorHAnsi"/>
              </w:rPr>
            </w:pPr>
          </w:p>
        </w:tc>
      </w:tr>
      <w:tr w:rsidR="00F32FF0" w14:paraId="4F3CC395" w14:textId="77777777" w:rsidTr="00075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  <w:shd w:val="clear" w:color="auto" w:fill="D5DCE4" w:themeFill="text2" w:themeFillTint="33"/>
          </w:tcPr>
          <w:p w14:paraId="383C92A4" w14:textId="12483EE6" w:rsidR="00F32FF0" w:rsidRPr="00075D86" w:rsidRDefault="00F32FF0" w:rsidP="00783215">
            <w:pPr>
              <w:pStyle w:val="Heading2"/>
              <w:outlineLvl w:val="1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75D86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CHECKING FOR UNDERSTANDING</w:t>
            </w:r>
          </w:p>
        </w:tc>
      </w:tr>
      <w:tr w:rsidR="00F32FF0" w14:paraId="5230C66E" w14:textId="77777777" w:rsidTr="00075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</w:tcPr>
          <w:p w14:paraId="7F4E6EFC" w14:textId="0ED2D1C4" w:rsidR="00F32FF0" w:rsidRPr="00075D86" w:rsidRDefault="00F32FF0" w:rsidP="00783215">
            <w:pPr>
              <w:pStyle w:val="Heading1"/>
              <w:outlineLvl w:val="0"/>
              <w:rPr>
                <w:b/>
                <w:bCs/>
              </w:rPr>
            </w:pPr>
            <w:r w:rsidRPr="00075D86">
              <w:rPr>
                <w:b/>
                <w:bCs/>
              </w:rPr>
              <w:t>To ensure we’re on the same page, I’ll recap the discussion…</w:t>
            </w:r>
          </w:p>
          <w:p w14:paraId="555C77BB" w14:textId="77777777" w:rsidR="00F32FF0" w:rsidRPr="00075D86" w:rsidRDefault="00F32FF0">
            <w:pPr>
              <w:rPr>
                <w:b w:val="0"/>
                <w:bCs w:val="0"/>
                <w:sz w:val="20"/>
                <w:szCs w:val="20"/>
              </w:rPr>
            </w:pPr>
            <w:r w:rsidRPr="00075D86">
              <w:rPr>
                <w:b w:val="0"/>
                <w:bCs w:val="0"/>
                <w:sz w:val="20"/>
                <w:szCs w:val="20"/>
              </w:rPr>
              <w:t>[</w:t>
            </w:r>
            <w:r w:rsidRPr="00075D86">
              <w:rPr>
                <w:b w:val="0"/>
                <w:bCs w:val="0"/>
                <w:i/>
                <w:iCs/>
                <w:sz w:val="20"/>
                <w:szCs w:val="20"/>
              </w:rPr>
              <w:t>Summarize and share the main points of the discussion with your supervisor or staff member</w:t>
            </w:r>
            <w:r w:rsidRPr="00075D86">
              <w:rPr>
                <w:b w:val="0"/>
                <w:bCs w:val="0"/>
                <w:sz w:val="20"/>
                <w:szCs w:val="20"/>
              </w:rPr>
              <w:t>]</w:t>
            </w:r>
          </w:p>
          <w:p w14:paraId="1D49E754" w14:textId="77777777" w:rsidR="001C6C70" w:rsidRDefault="001C6C70">
            <w:pPr>
              <w:rPr>
                <w:sz w:val="20"/>
                <w:szCs w:val="20"/>
              </w:rPr>
            </w:pPr>
          </w:p>
          <w:p w14:paraId="1C707E72" w14:textId="77777777" w:rsidR="001C6C70" w:rsidRDefault="001C6C70">
            <w:pPr>
              <w:rPr>
                <w:sz w:val="20"/>
                <w:szCs w:val="20"/>
              </w:rPr>
            </w:pPr>
          </w:p>
          <w:p w14:paraId="74D96B27" w14:textId="373C3957" w:rsidR="001C6C70" w:rsidRPr="003644A7" w:rsidRDefault="001C6C70">
            <w:pPr>
              <w:rPr>
                <w:sz w:val="20"/>
                <w:szCs w:val="20"/>
              </w:rPr>
            </w:pPr>
          </w:p>
        </w:tc>
      </w:tr>
      <w:tr w:rsidR="00F32FF0" w14:paraId="4BEE0BFD" w14:textId="77777777" w:rsidTr="00075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  <w:shd w:val="clear" w:color="auto" w:fill="D5DCE4" w:themeFill="text2" w:themeFillTint="33"/>
          </w:tcPr>
          <w:p w14:paraId="3602BAD4" w14:textId="3EE6153B" w:rsidR="00F32FF0" w:rsidRPr="00075D86" w:rsidRDefault="00F32FF0" w:rsidP="00783215">
            <w:pPr>
              <w:pStyle w:val="Heading2"/>
              <w:outlineLvl w:val="1"/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075D86">
              <w:rPr>
                <w:rFonts w:cstheme="minorHAnsi"/>
                <w:b/>
                <w:bCs/>
                <w:color w:val="1F3864" w:themeColor="accent1" w:themeShade="80"/>
                <w:sz w:val="24"/>
                <w:szCs w:val="24"/>
              </w:rPr>
              <w:t>NEXT STEPS</w:t>
            </w:r>
          </w:p>
        </w:tc>
      </w:tr>
      <w:tr w:rsidR="00F32FF0" w14:paraId="2E15AB94" w14:textId="77777777" w:rsidTr="00075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6" w:type="dxa"/>
          </w:tcPr>
          <w:p w14:paraId="4864E052" w14:textId="7E1BB26F" w:rsidR="00F32FF0" w:rsidRPr="00A01162" w:rsidRDefault="00F32FF0">
            <w:pPr>
              <w:rPr>
                <w:b w:val="0"/>
                <w:bCs w:val="0"/>
              </w:rPr>
            </w:pPr>
            <w:r w:rsidRPr="00A01162">
              <w:t xml:space="preserve">List the action items with anticipated </w:t>
            </w:r>
            <w:r w:rsidR="001C6C70" w:rsidRPr="00A01162">
              <w:t>timelines,</w:t>
            </w:r>
            <w:r w:rsidRPr="00A01162">
              <w:t xml:space="preserve"> be sure to identify who is responsible for which item.</w:t>
            </w:r>
          </w:p>
          <w:p w14:paraId="20D2B4BB" w14:textId="77777777" w:rsidR="001C6C70" w:rsidRDefault="001C6C70"/>
          <w:p w14:paraId="24C815C9" w14:textId="77777777" w:rsidR="001C6C70" w:rsidRDefault="001C6C70"/>
          <w:p w14:paraId="07160CE2" w14:textId="4E6C1E02" w:rsidR="001C6C70" w:rsidRDefault="001C6C70"/>
        </w:tc>
      </w:tr>
    </w:tbl>
    <w:p w14:paraId="00E9D7CB" w14:textId="77777777" w:rsidR="006D4B86" w:rsidRDefault="006D4B86"/>
    <w:p w14:paraId="1840A285" w14:textId="77777777" w:rsidR="006D4B86" w:rsidRDefault="006D4B86"/>
    <w:sectPr w:rsidR="006D4B86" w:rsidSect="006D4B86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D5FAB" w14:textId="77777777" w:rsidR="00936BB2" w:rsidRDefault="00936BB2" w:rsidP="00075D86">
      <w:pPr>
        <w:spacing w:after="0" w:line="240" w:lineRule="auto"/>
      </w:pPr>
      <w:r>
        <w:separator/>
      </w:r>
    </w:p>
  </w:endnote>
  <w:endnote w:type="continuationSeparator" w:id="0">
    <w:p w14:paraId="4CD373F1" w14:textId="77777777" w:rsidR="00936BB2" w:rsidRDefault="00936BB2" w:rsidP="00075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FFDCE" w14:textId="11AB76D3" w:rsidR="00075D86" w:rsidRDefault="00075D86">
    <w:pPr>
      <w:pStyle w:val="Footer"/>
    </w:pPr>
    <w:r>
      <w:t>Faculty of Health, York University-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08D36" w14:textId="77777777" w:rsidR="00936BB2" w:rsidRDefault="00936BB2" w:rsidP="00075D86">
      <w:pPr>
        <w:spacing w:after="0" w:line="240" w:lineRule="auto"/>
      </w:pPr>
      <w:r>
        <w:separator/>
      </w:r>
    </w:p>
  </w:footnote>
  <w:footnote w:type="continuationSeparator" w:id="0">
    <w:p w14:paraId="3E312E65" w14:textId="77777777" w:rsidR="00936BB2" w:rsidRDefault="00936BB2" w:rsidP="00075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A74F1"/>
    <w:multiLevelType w:val="hybridMultilevel"/>
    <w:tmpl w:val="34DC5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86"/>
    <w:rsid w:val="00075D86"/>
    <w:rsid w:val="0014350F"/>
    <w:rsid w:val="001C6C70"/>
    <w:rsid w:val="003644A7"/>
    <w:rsid w:val="006D4B86"/>
    <w:rsid w:val="00783215"/>
    <w:rsid w:val="007D6D1E"/>
    <w:rsid w:val="0085238E"/>
    <w:rsid w:val="00936BB2"/>
    <w:rsid w:val="00A01162"/>
    <w:rsid w:val="00DC4FBE"/>
    <w:rsid w:val="00F3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4CBE"/>
  <w15:chartTrackingRefBased/>
  <w15:docId w15:val="{2E5E22F7-24F2-4D05-82CB-8A43BACA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4A7"/>
    <w:pPr>
      <w:keepNext/>
      <w:spacing w:after="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215"/>
    <w:pPr>
      <w:keepNext/>
      <w:spacing w:after="0" w:line="24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44A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321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32F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C6C70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075D8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7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86"/>
  </w:style>
  <w:style w:type="paragraph" w:styleId="Footer">
    <w:name w:val="footer"/>
    <w:basedOn w:val="Normal"/>
    <w:link w:val="FooterChar"/>
    <w:uiPriority w:val="99"/>
    <w:unhideWhenUsed/>
    <w:rsid w:val="00075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Calderon-Valdivia</dc:creator>
  <cp:keywords/>
  <dc:description/>
  <cp:lastModifiedBy>Anda Petro</cp:lastModifiedBy>
  <cp:revision>2</cp:revision>
  <dcterms:created xsi:type="dcterms:W3CDTF">2020-07-23T00:15:00Z</dcterms:created>
  <dcterms:modified xsi:type="dcterms:W3CDTF">2020-07-23T00:15:00Z</dcterms:modified>
</cp:coreProperties>
</file>